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4C39" w:rsidRPr="006F65CF" w:rsidRDefault="00DC4C39" w:rsidP="006F65CF">
      <w:pPr>
        <w:spacing w:before="100" w:beforeAutospacing="1" w:after="100" w:afterAutospacing="1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</w:pPr>
      <w:r w:rsidRPr="006F65C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>Информационная справка</w:t>
      </w:r>
    </w:p>
    <w:p w:rsidR="0002687F" w:rsidRPr="006F65CF" w:rsidRDefault="0002687F" w:rsidP="006F65CF">
      <w:pPr>
        <w:spacing w:before="100" w:beforeAutospacing="1" w:after="100" w:afterAutospacing="1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</w:pPr>
      <w:r w:rsidRPr="006F65C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>Официально-деловой стиль</w:t>
      </w:r>
    </w:p>
    <w:p w:rsidR="0002687F" w:rsidRPr="006F65CF" w:rsidRDefault="0002687F" w:rsidP="006F65CF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6F65CF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Официально-деловой стиль</w:t>
      </w:r>
      <w:r w:rsidRPr="006F65CF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– это стиль документов: международных договоров, государственных актов, законов, постановлений, служебной переписки, деловых бумаг. Он обслуживает сферу административно-правовой и административно-хозяйственной деятельности. Его основные функции – сообщение и предписание. </w:t>
      </w:r>
    </w:p>
    <w:p w:rsidR="0002687F" w:rsidRPr="006F65CF" w:rsidRDefault="0002687F" w:rsidP="006F65CF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 w:eastAsia="uk-UA"/>
        </w:rPr>
      </w:pPr>
      <w:r w:rsidRPr="006F65CF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Официально-деловой стиль отличается точностью, лаконичностью, оценочной и эмоциональной нейтральностью, </w:t>
      </w:r>
      <w:proofErr w:type="spellStart"/>
      <w:r w:rsidRPr="006F65CF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стандартизированностью</w:t>
      </w:r>
      <w:proofErr w:type="spellEnd"/>
      <w:r w:rsidRPr="006F65CF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. Это единственный стиль, для которого характерно не просто наличие принятой структуры, но использование регламентированных образцов – бланков. Помимо бланков, эффект </w:t>
      </w:r>
      <w:proofErr w:type="spellStart"/>
      <w:r w:rsidRPr="006F65CF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стандартизированности</w:t>
      </w:r>
      <w:proofErr w:type="spellEnd"/>
      <w:r w:rsidRPr="006F65CF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создаётся также за счёт использования штампов и канцеляризмов: </w:t>
      </w:r>
      <w:r w:rsidRPr="006F65CF">
        <w:rPr>
          <w:rFonts w:ascii="Times New Roman" w:eastAsia="Times New Roman" w:hAnsi="Times New Roman" w:cs="Times New Roman"/>
          <w:i/>
          <w:sz w:val="28"/>
          <w:szCs w:val="28"/>
          <w:lang w:val="ru-RU" w:eastAsia="uk-UA"/>
        </w:rPr>
        <w:t>на основании представленных фактов установлено, предписывается возместить ущерб, в истекшем году, необходимо оказать содействие, прошу принять меры по устранению недостатков, доводим до вашего сведения, вступить в законную силу.</w:t>
      </w:r>
    </w:p>
    <w:p w:rsidR="0002687F" w:rsidRPr="006F65CF" w:rsidRDefault="0002687F" w:rsidP="006F65CF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6F65CF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В официально-деловом стиле </w:t>
      </w:r>
      <w:r w:rsidR="00436924" w:rsidRPr="006F65CF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и</w:t>
      </w:r>
      <w:r w:rsidRPr="006F65CF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спользуется как нейтральная, так и специальная официально-деловая лексика: "</w:t>
      </w:r>
      <w:r w:rsidRPr="006F65CF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uk-UA"/>
        </w:rPr>
        <w:t>кассация, протокол, акт гражданского состояния, накладная</w:t>
      </w:r>
      <w:r w:rsidRPr="006F65CF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". Люди именуются по их должности или роли: "</w:t>
      </w:r>
      <w:r w:rsidRPr="006F65CF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uk-UA"/>
        </w:rPr>
        <w:t>работодатель, истец, ответчик, главный специалист отдела маркетинга</w:t>
      </w:r>
      <w:r w:rsidRPr="006F65CF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". </w:t>
      </w:r>
      <w:r w:rsidR="00436924" w:rsidRPr="006F65CF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Часто используются глаголы</w:t>
      </w:r>
      <w:r w:rsidRPr="006F65CF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в повелительном наклонении: "</w:t>
      </w:r>
      <w:r w:rsidRPr="006F65CF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uk-UA"/>
        </w:rPr>
        <w:t>приказываю, постановляю, необходимо, обязан, должен, следует</w:t>
      </w:r>
      <w:r w:rsidRPr="006F65CF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".</w:t>
      </w:r>
    </w:p>
    <w:p w:rsidR="0002687F" w:rsidRPr="006F65CF" w:rsidRDefault="0002687F" w:rsidP="006F65CF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6F65CF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В большом количестве употребляются конструкции с именными предлогами: "</w:t>
      </w:r>
      <w:r w:rsidRPr="006F65CF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uk-UA"/>
        </w:rPr>
        <w:t>в связи, в целях, на основании, во избежание</w:t>
      </w:r>
      <w:r w:rsidRPr="006F65CF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". Чаще всего используется прямой порядок слов.</w:t>
      </w:r>
    </w:p>
    <w:p w:rsidR="006F65CF" w:rsidRDefault="006F65CF" w:rsidP="006F65CF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</w:pPr>
    </w:p>
    <w:p w:rsidR="0002687F" w:rsidRPr="006F65CF" w:rsidRDefault="0002687F" w:rsidP="006F65CF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6F65C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lastRenderedPageBreak/>
        <w:t>Пример делового стиля речи</w:t>
      </w:r>
    </w:p>
    <w:p w:rsidR="0002687F" w:rsidRPr="006F65CF" w:rsidRDefault="0002687F" w:rsidP="006F65CF">
      <w:pPr>
        <w:spacing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6F65CF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Я, Иванов Иван Иванович, выражаю свои искреннюю благодарность сотрудникам компании ООО «Пример», в частности, Сидорову С.С. и </w:t>
      </w:r>
      <w:proofErr w:type="spellStart"/>
      <w:r w:rsidRPr="006F65CF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Пупкову</w:t>
      </w:r>
      <w:proofErr w:type="spellEnd"/>
      <w:r w:rsidRPr="006F65CF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В.В. за высокий уровень качества обслуживания и оперативное урегулирование всех спорных моментов прямо на месте и п</w:t>
      </w:r>
      <w:r w:rsidR="00436924" w:rsidRPr="006F65CF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рошу поощрить их в соответствии</w:t>
      </w:r>
      <w:r w:rsidRPr="006F65CF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с условиями коллективного договора ООО «Пример».</w:t>
      </w:r>
    </w:p>
    <w:p w:rsidR="001E61F2" w:rsidRPr="006F65CF" w:rsidRDefault="006F65CF" w:rsidP="006F65CF">
      <w:pPr>
        <w:pStyle w:val="a4"/>
        <w:spacing w:line="360" w:lineRule="auto"/>
        <w:ind w:hanging="720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Интернет-</w:t>
      </w:r>
      <w:r w:rsidR="005D3BD5" w:rsidRPr="006F65CF">
        <w:rPr>
          <w:rFonts w:ascii="Times New Roman" w:hAnsi="Times New Roman" w:cs="Times New Roman"/>
          <w:b/>
          <w:sz w:val="28"/>
          <w:szCs w:val="28"/>
          <w:lang w:val="ru-RU"/>
        </w:rPr>
        <w:t>ресурсы:</w:t>
      </w:r>
      <w:r w:rsidR="001E61F2" w:rsidRPr="006F65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626DD" w:rsidRPr="006F65CF" w:rsidRDefault="00B1195F" w:rsidP="006F65CF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1E61F2" w:rsidRPr="006F65C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http://shard-copywriting.ru/copywriting-basics/text-styles-examples</w:t>
        </w:r>
      </w:hyperlink>
    </w:p>
    <w:sectPr w:rsidR="00A626DD" w:rsidRPr="006F65CF" w:rsidSect="006F65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195F" w:rsidRDefault="00B1195F" w:rsidP="009D16C6">
      <w:pPr>
        <w:spacing w:after="0" w:line="240" w:lineRule="auto"/>
      </w:pPr>
      <w:r>
        <w:separator/>
      </w:r>
    </w:p>
  </w:endnote>
  <w:endnote w:type="continuationSeparator" w:id="0">
    <w:p w:rsidR="00B1195F" w:rsidRDefault="00B1195F" w:rsidP="009D1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6C6" w:rsidRDefault="009D16C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6C6" w:rsidRDefault="009D16C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6C6" w:rsidRDefault="009D16C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195F" w:rsidRDefault="00B1195F" w:rsidP="009D16C6">
      <w:pPr>
        <w:spacing w:after="0" w:line="240" w:lineRule="auto"/>
      </w:pPr>
      <w:r>
        <w:separator/>
      </w:r>
    </w:p>
  </w:footnote>
  <w:footnote w:type="continuationSeparator" w:id="0">
    <w:p w:rsidR="00B1195F" w:rsidRDefault="00B1195F" w:rsidP="009D1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6C6" w:rsidRDefault="009D16C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6C6" w:rsidRDefault="009D16C6" w:rsidP="009D16C6">
    <w:pPr>
      <w:pStyle w:val="a6"/>
      <w:ind w:left="709" w:hanging="709"/>
    </w:pPr>
    <w:r>
      <w:rPr>
        <w:rFonts w:ascii="Times New Roman" w:hAnsi="Times New Roman" w:cs="Times New Roman"/>
      </w:rPr>
      <w:t xml:space="preserve">9 </w:t>
    </w:r>
    <w:proofErr w:type="spellStart"/>
    <w:r>
      <w:rPr>
        <w:rFonts w:ascii="Times New Roman" w:hAnsi="Times New Roman" w:cs="Times New Roman"/>
      </w:rPr>
      <w:t>класс</w:t>
    </w:r>
    <w:proofErr w:type="spellEnd"/>
    <w:r>
      <w:rPr>
        <w:rFonts w:ascii="Times New Roman" w:hAnsi="Times New Roman" w:cs="Times New Roman"/>
      </w:rPr>
      <w:ptab w:relativeTo="margin" w:alignment="center" w:leader="none"/>
    </w:r>
    <w:r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</w:rPr>
      <w:ptab w:relativeTo="margin" w:alignment="right" w:leader="none"/>
    </w:r>
    <w:r>
      <w:rPr>
        <w:rFonts w:ascii="Times New Roman" w:hAnsi="Times New Roman" w:cs="Times New Roman"/>
      </w:rPr>
      <w:t xml:space="preserve">Носенко Е.И. </w:t>
    </w:r>
  </w:p>
  <w:p w:rsidR="009D16C6" w:rsidRDefault="009D16C6" w:rsidP="009D16C6">
    <w:pPr>
      <w:pStyle w:val="a6"/>
      <w:ind w:left="709" w:hanging="709"/>
      <w:jc w:val="center"/>
    </w:pPr>
    <w:r>
      <w:rPr>
        <w:rFonts w:ascii="Times New Roman" w:hAnsi="Times New Roman" w:cs="Times New Roman"/>
        <w:lang w:val="ru-RU"/>
      </w:rPr>
      <w:t>Лексические средства, свойственные официально-деловому стилю.</w:t>
    </w:r>
    <w:r>
      <w:rPr>
        <w:rFonts w:ascii="Times New Roman" w:hAnsi="Times New Roman" w:cs="Times New Roman"/>
        <w:lang w:val="ru-RU"/>
      </w:rPr>
      <w:t xml:space="preserve"> </w:t>
    </w:r>
    <w:r>
      <w:rPr>
        <w:rFonts w:ascii="Times New Roman" w:hAnsi="Times New Roman" w:cs="Times New Roman"/>
        <w:lang w:val="ru-RU"/>
      </w:rPr>
      <w:t>Канцеляризмы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6C6" w:rsidRDefault="009D16C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DD4DFC"/>
    <w:multiLevelType w:val="hybridMultilevel"/>
    <w:tmpl w:val="112630C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F87"/>
    <w:rsid w:val="0002687F"/>
    <w:rsid w:val="001E61F2"/>
    <w:rsid w:val="002125F9"/>
    <w:rsid w:val="00291F87"/>
    <w:rsid w:val="00436924"/>
    <w:rsid w:val="005D3BD5"/>
    <w:rsid w:val="006F65CF"/>
    <w:rsid w:val="00726831"/>
    <w:rsid w:val="009D16C6"/>
    <w:rsid w:val="00A626DD"/>
    <w:rsid w:val="00B1195F"/>
    <w:rsid w:val="00D64B75"/>
    <w:rsid w:val="00DC4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B51729-BD79-4E33-882D-21ABB5CFE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ourier New" w:hAnsi="Times New Roman" w:cs="Times New Roman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87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D64B75"/>
    <w:pPr>
      <w:keepNext/>
      <w:keepLines/>
      <w:spacing w:after="0" w:line="240" w:lineRule="auto"/>
      <w:jc w:val="center"/>
      <w:outlineLvl w:val="0"/>
    </w:pPr>
    <w:rPr>
      <w:rFonts w:ascii="Times New Roman" w:eastAsiaTheme="majorEastAsia" w:hAnsi="Times New Roman" w:cstheme="majorBidi"/>
      <w:bCs/>
      <w:caps/>
      <w:color w:val="ED7D31" w:themeColor="accent2"/>
      <w:sz w:val="24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4B75"/>
    <w:rPr>
      <w:rFonts w:eastAsiaTheme="majorEastAsia" w:cstheme="majorBidi"/>
      <w:bCs/>
      <w:caps/>
      <w:color w:val="ED7D31" w:themeColor="accent2"/>
      <w:sz w:val="24"/>
      <w:szCs w:val="28"/>
      <w:lang w:val="ru-RU"/>
    </w:rPr>
  </w:style>
  <w:style w:type="character" w:styleId="a3">
    <w:name w:val="Strong"/>
    <w:basedOn w:val="a0"/>
    <w:uiPriority w:val="22"/>
    <w:qFormat/>
    <w:rsid w:val="00D64B75"/>
    <w:rPr>
      <w:b/>
      <w:bCs/>
    </w:rPr>
  </w:style>
  <w:style w:type="paragraph" w:styleId="a4">
    <w:name w:val="List Paragraph"/>
    <w:basedOn w:val="a"/>
    <w:uiPriority w:val="34"/>
    <w:qFormat/>
    <w:rsid w:val="00D64B75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eastAsia="uk-UA" w:bidi="uk-UA"/>
    </w:rPr>
  </w:style>
  <w:style w:type="character" w:styleId="a5">
    <w:name w:val="Hyperlink"/>
    <w:basedOn w:val="a0"/>
    <w:semiHidden/>
    <w:unhideWhenUsed/>
    <w:rsid w:val="001E61F2"/>
    <w:rPr>
      <w:color w:val="0066CC"/>
      <w:u w:val="single"/>
    </w:rPr>
  </w:style>
  <w:style w:type="paragraph" w:styleId="a6">
    <w:name w:val="header"/>
    <w:basedOn w:val="a"/>
    <w:link w:val="a7"/>
    <w:uiPriority w:val="99"/>
    <w:unhideWhenUsed/>
    <w:rsid w:val="009D16C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9D16C6"/>
    <w:rPr>
      <w:rFonts w:asciiTheme="minorHAnsi" w:eastAsiaTheme="minorHAnsi" w:hAnsiTheme="minorHAnsi" w:cstheme="minorBidi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9D16C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9D16C6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8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shard-copywriting.ru/copywriting-basics/text-styles-examples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1299</Words>
  <Characters>741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CONTORA</Company>
  <LinksUpToDate>false</LinksUpToDate>
  <CharactersWithSpaces>2036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CONTRA</dc:creator>
  <cp:keywords/>
  <dc:description/>
  <cp:lastModifiedBy>ЛЄНА</cp:lastModifiedBy>
  <cp:revision>11</cp:revision>
  <dcterms:created xsi:type="dcterms:W3CDTF">2016-01-20T20:07:00Z</dcterms:created>
  <dcterms:modified xsi:type="dcterms:W3CDTF">2016-02-10T17:13:00Z</dcterms:modified>
</cp:coreProperties>
</file>